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6100" w:type="dxa"/>
        <w:tblInd w:w="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4" w:hRule="atLeast"/>
        </w:trPr>
        <w:tc>
          <w:tcPr>
            <w:tcW w:w="1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4400" w:firstLineChars="110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 w:firstLine="4400" w:firstLineChars="1100"/>
              <w:jc w:val="left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2022年南宁市兴宁区公开招聘专职化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  <w:t>城市社区工作者计划表</w:t>
            </w:r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 w:bidi="ar"/>
              </w:rPr>
            </w:pPr>
          </w:p>
          <w:tbl>
            <w:tblPr>
              <w:tblStyle w:val="4"/>
              <w:tblW w:w="14997" w:type="dxa"/>
              <w:tblInd w:w="35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28"/>
              <w:gridCol w:w="940"/>
              <w:gridCol w:w="954"/>
              <w:gridCol w:w="747"/>
              <w:gridCol w:w="1220"/>
              <w:gridCol w:w="1245"/>
              <w:gridCol w:w="876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55" w:hRule="atLeast"/>
              </w:trPr>
              <w:tc>
                <w:tcPr>
                  <w:tcW w:w="1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招聘总人数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岗位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人数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030" w:hRule="atLeast"/>
              </w:trPr>
              <w:tc>
                <w:tcPr>
                  <w:tcW w:w="1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9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  <w:lang w:val="en-US" w:eastAsia="zh-CN" w:bidi="ar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344" w:hRule="atLeast"/>
              </w:trPr>
              <w:tc>
                <w:tcPr>
                  <w:tcW w:w="1128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兴东街道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nil"/>
                    <w:left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岗位一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kern w:val="0"/>
                      <w:sz w:val="24"/>
                      <w:szCs w:val="24"/>
                      <w:lang w:val="en-US" w:eastAsia="zh-CN" w:bidi="ar"/>
                    </w:rPr>
                    <w:t>面向兴宁区在岗的镇（街道）城市社区兼职网格管理员招聘。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由兴东街道统筹安排到相关社区工作。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398" w:hRule="atLeast"/>
              </w:trPr>
              <w:tc>
                <w:tcPr>
                  <w:tcW w:w="1128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40" w:type="dxa"/>
                  <w:vMerge w:val="continue"/>
                  <w:tcBorders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岗位二</w:t>
                  </w:r>
                </w:p>
              </w:tc>
              <w:tc>
                <w:tcPr>
                  <w:tcW w:w="74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不限专业</w:t>
                  </w:r>
                </w:p>
              </w:tc>
              <w:tc>
                <w:tcPr>
                  <w:tcW w:w="124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pacing w:before="0" w:beforeAutospacing="0" w:after="0" w:afterAutospacing="0" w:line="560" w:lineRule="exact"/>
                    <w:ind w:left="0" w:right="0"/>
                    <w:jc w:val="center"/>
                    <w:rPr>
                      <w:rFonts w:hint="default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大专以上</w:t>
                  </w:r>
                </w:p>
              </w:tc>
              <w:tc>
                <w:tcPr>
                  <w:tcW w:w="876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00" w:lineRule="exact"/>
                    <w:ind w:left="0" w:right="0"/>
                    <w:jc w:val="left"/>
                    <w:textAlignment w:val="auto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lang w:val="en-US" w:eastAsia="zh-CN" w:bidi="ar"/>
                    </w:rPr>
                    <w:t>招聘完成后由兴东街道统筹安排到相关社区工作。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color w:val="000000"/>
                <w:kern w:val="2"/>
                <w:sz w:val="40"/>
                <w:szCs w:val="40"/>
              </w:rPr>
            </w:pPr>
          </w:p>
        </w:tc>
      </w:tr>
    </w:tbl>
    <w:p/>
    <w:sectPr>
      <w:pgSz w:w="16838" w:h="11906" w:orient="landscape"/>
      <w:pgMar w:top="1236" w:right="1134" w:bottom="1236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jAyNGU4Y2ViMDY2NzA0ODkxMTAxZGFiZjVjYTcifQ=="/>
  </w:docVars>
  <w:rsids>
    <w:rsidRoot w:val="40D07D44"/>
    <w:rsid w:val="40D0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150</Characters>
  <Lines>0</Lines>
  <Paragraphs>0</Paragraphs>
  <TotalTime>5</TotalTime>
  <ScaleCrop>false</ScaleCrop>
  <LinksUpToDate>false</LinksUpToDate>
  <CharactersWithSpaces>150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2022-12-08T09:24:00Z</dcterms:created>
  <dc:creator>lenovo</dc:creator>
  <cp:lastModifiedBy>lenovo</cp:lastModifiedBy>
  <dcterms:modified xsi:type="dcterms:W3CDTF">2022-12-08T09:30:58Z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3F0B5B4CA8BF42608137D1CD068E660F</vt:lpwstr>
  </property>
</Properties>
</file>